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8D3A" w14:textId="77777777" w:rsidR="00FA1ED9" w:rsidRPr="00FE5268" w:rsidRDefault="00FA1ED9" w:rsidP="00F607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Gl"/>
          <w:rFonts w:ascii="Arial" w:eastAsiaTheme="majorEastAsia" w:hAnsi="Arial" w:cs="Arial"/>
          <w:sz w:val="22"/>
          <w:szCs w:val="22"/>
        </w:rPr>
      </w:pPr>
    </w:p>
    <w:p w14:paraId="0784CD94" w14:textId="024E6726" w:rsidR="00FA1ED9" w:rsidRPr="00FE5268" w:rsidRDefault="00FA1ED9" w:rsidP="00F607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eastAsiaTheme="majorEastAsia" w:hAnsi="Arial" w:cs="Arial"/>
          <w:sz w:val="22"/>
          <w:szCs w:val="22"/>
        </w:rPr>
      </w:pPr>
      <w:r w:rsidRPr="00FE5268">
        <w:rPr>
          <w:rStyle w:val="Gl"/>
          <w:rFonts w:ascii="Arial" w:eastAsiaTheme="majorEastAsia" w:hAnsi="Arial" w:cs="Arial"/>
          <w:sz w:val="22"/>
          <w:szCs w:val="22"/>
        </w:rPr>
        <w:t>202</w:t>
      </w:r>
      <w:r w:rsidR="00984E9F">
        <w:rPr>
          <w:rStyle w:val="Gl"/>
          <w:rFonts w:ascii="Arial" w:eastAsiaTheme="majorEastAsia" w:hAnsi="Arial" w:cs="Arial"/>
          <w:sz w:val="22"/>
          <w:szCs w:val="22"/>
        </w:rPr>
        <w:t>2</w:t>
      </w:r>
      <w:r w:rsidRPr="00FE5268">
        <w:rPr>
          <w:rStyle w:val="Gl"/>
          <w:rFonts w:ascii="Arial" w:eastAsiaTheme="majorEastAsia" w:hAnsi="Arial" w:cs="Arial"/>
          <w:sz w:val="22"/>
          <w:szCs w:val="22"/>
        </w:rPr>
        <w:t>/202</w:t>
      </w:r>
      <w:r w:rsidR="00984E9F">
        <w:rPr>
          <w:rStyle w:val="Gl"/>
          <w:rFonts w:ascii="Arial" w:eastAsiaTheme="majorEastAsia" w:hAnsi="Arial" w:cs="Arial"/>
          <w:sz w:val="22"/>
          <w:szCs w:val="22"/>
        </w:rPr>
        <w:t>3</w:t>
      </w:r>
      <w:r w:rsidRPr="00FE5268">
        <w:rPr>
          <w:rStyle w:val="Gl"/>
          <w:rFonts w:ascii="Arial" w:eastAsiaTheme="majorEastAsia" w:hAnsi="Arial" w:cs="Arial"/>
          <w:sz w:val="22"/>
          <w:szCs w:val="22"/>
        </w:rPr>
        <w:t xml:space="preserve"> EĞİTİM-ÖĞRETİM YILI</w:t>
      </w:r>
    </w:p>
    <w:p w14:paraId="0CCF62A3" w14:textId="77777777" w:rsidR="00E07322" w:rsidRPr="00FE5268" w:rsidRDefault="00E07322" w:rsidP="00F607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eastAsiaTheme="majorEastAsia" w:hAnsi="Arial" w:cs="Arial"/>
          <w:sz w:val="22"/>
          <w:szCs w:val="22"/>
        </w:rPr>
      </w:pPr>
      <w:r w:rsidRPr="00FE5268">
        <w:rPr>
          <w:rStyle w:val="Gl"/>
          <w:rFonts w:ascii="Arial" w:eastAsiaTheme="majorEastAsia" w:hAnsi="Arial" w:cs="Arial"/>
          <w:sz w:val="22"/>
          <w:szCs w:val="22"/>
        </w:rPr>
        <w:t>100. YIL AKKENT ORTAOKULU</w:t>
      </w:r>
    </w:p>
    <w:p w14:paraId="0B07BFB7" w14:textId="77777777" w:rsidR="008E162B" w:rsidRPr="00FE5268" w:rsidRDefault="00E07322" w:rsidP="00F607F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FE5268">
        <w:rPr>
          <w:rStyle w:val="Gl"/>
          <w:rFonts w:ascii="Arial" w:eastAsiaTheme="majorEastAsia" w:hAnsi="Arial" w:cs="Arial"/>
          <w:sz w:val="22"/>
          <w:szCs w:val="22"/>
        </w:rPr>
        <w:t>E-GÜVENLİK POLİTİKASI</w:t>
      </w:r>
    </w:p>
    <w:p w14:paraId="4352814F" w14:textId="77777777" w:rsidR="008E162B" w:rsidRPr="00FE5268" w:rsidRDefault="00E07322" w:rsidP="00F607F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Okulumuz e</w:t>
      </w:r>
      <w:r w:rsidR="008E162B" w:rsidRPr="00FE5268">
        <w:rPr>
          <w:rFonts w:ascii="Arial" w:hAnsi="Arial" w:cs="Arial"/>
        </w:rPr>
        <w:t>-güvenliğin (e-Güvenlik), bilgisayarlar, tabletler ve cep telefonları gibi teknolojiyi kullanırken, dijital dünyadaki çocukların ve yetişkinlerin korunması için vazgeçilmez bir unsur olduğuna inanmaktadır. Ve bu doğrultuda gerekli çalışmalar yapılmaktadır.</w:t>
      </w:r>
    </w:p>
    <w:p w14:paraId="4F378585" w14:textId="14D7D1C8" w:rsidR="00F607FB" w:rsidRPr="00FE5268" w:rsidRDefault="00F607FB" w:rsidP="00F607F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Sene</w:t>
      </w:r>
      <w:r w:rsidR="00984E9F">
        <w:rPr>
          <w:rFonts w:ascii="Arial" w:hAnsi="Arial" w:cs="Arial"/>
        </w:rPr>
        <w:t xml:space="preserve"> </w:t>
      </w:r>
      <w:r w:rsidRPr="00FE5268">
        <w:rPr>
          <w:rFonts w:ascii="Arial" w:hAnsi="Arial" w:cs="Arial"/>
        </w:rPr>
        <w:t>başında öğrenci velilerinden sosyal medya izin belgesi alınmıştır.</w:t>
      </w:r>
    </w:p>
    <w:p w14:paraId="200A26A5" w14:textId="77777777" w:rsidR="008E162B" w:rsidRPr="00FE5268" w:rsidRDefault="00E07322" w:rsidP="00F607F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Okulumuz s</w:t>
      </w:r>
      <w:r w:rsidR="008E162B" w:rsidRPr="00FE5268">
        <w:rPr>
          <w:rFonts w:ascii="Arial" w:hAnsi="Arial" w:cs="Arial"/>
        </w:rPr>
        <w:t xml:space="preserve">anal </w:t>
      </w:r>
      <w:r w:rsidRPr="00FE5268">
        <w:rPr>
          <w:rFonts w:ascii="Arial" w:hAnsi="Arial" w:cs="Arial"/>
        </w:rPr>
        <w:t>ortamların</w:t>
      </w:r>
      <w:r w:rsidR="008E162B" w:rsidRPr="00FE5268">
        <w:rPr>
          <w:rFonts w:ascii="Arial" w:hAnsi="Arial" w:cs="Arial"/>
        </w:rPr>
        <w:t xml:space="preserve">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yapmaktadır.</w:t>
      </w:r>
    </w:p>
    <w:p w14:paraId="40794DED" w14:textId="3697A93F" w:rsidR="008E162B" w:rsidRPr="00FE5268" w:rsidRDefault="00E07322" w:rsidP="00F607F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Okulumuz</w:t>
      </w:r>
      <w:r w:rsidR="008E162B" w:rsidRPr="00FE5268">
        <w:rPr>
          <w:rFonts w:ascii="Arial" w:hAnsi="Arial" w:cs="Arial"/>
        </w:rPr>
        <w:t xml:space="preserve"> başarıyı teşvik etmek, personelin mesleki çalışmalarını desteklemek için</w:t>
      </w:r>
      <w:r w:rsidR="00984E9F">
        <w:rPr>
          <w:rFonts w:ascii="Arial" w:hAnsi="Arial" w:cs="Arial"/>
        </w:rPr>
        <w:t xml:space="preserve"> </w:t>
      </w:r>
      <w:r w:rsidRPr="00FE5268">
        <w:rPr>
          <w:rFonts w:ascii="Arial" w:hAnsi="Arial" w:cs="Arial"/>
        </w:rPr>
        <w:t>tüm gerekli hizmetleri sunmaktadır.</w:t>
      </w:r>
    </w:p>
    <w:p w14:paraId="08AF499A" w14:textId="77777777" w:rsidR="00E07322" w:rsidRPr="00FE5268" w:rsidRDefault="00E07322" w:rsidP="00F607FB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Okulumuz </w:t>
      </w:r>
      <w:r w:rsidR="008E162B" w:rsidRPr="00FE5268">
        <w:rPr>
          <w:rFonts w:ascii="Arial" w:hAnsi="Arial" w:cs="Arial"/>
        </w:rPr>
        <w:t xml:space="preserve">tüm </w:t>
      </w:r>
      <w:r w:rsidRPr="00FE5268">
        <w:rPr>
          <w:rFonts w:ascii="Arial" w:hAnsi="Arial" w:cs="Arial"/>
        </w:rPr>
        <w:t>öğrencilerimizin ve personel</w:t>
      </w:r>
      <w:r w:rsidR="008E162B" w:rsidRPr="00FE5268">
        <w:rPr>
          <w:rFonts w:ascii="Arial" w:hAnsi="Arial" w:cs="Arial"/>
        </w:rPr>
        <w:t xml:space="preserve">imizin sanal ortamlarda </w:t>
      </w:r>
      <w:r w:rsidRPr="00FE5268">
        <w:rPr>
          <w:rFonts w:ascii="Arial" w:hAnsi="Arial" w:cs="Arial"/>
        </w:rPr>
        <w:t>karşılaşabileceği siber zorbalıklara maruz kalma konusunda her türlü tedbiri almaktadır.</w:t>
      </w:r>
    </w:p>
    <w:p w14:paraId="47A75DE1" w14:textId="77777777" w:rsidR="00F607FB" w:rsidRPr="00FE5268" w:rsidRDefault="00F607FB" w:rsidP="00F607FB">
      <w:pPr>
        <w:pStyle w:val="ListeParagraf"/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360" w:lineRule="auto"/>
        <w:ind w:left="-142" w:firstLine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  Görüntü politikasına uygun olarak, öğrencilerin resimlerinin / videolarının elektronik olarak yayınlanmasından önce her zaman ebeveynlerin yazılı izni alınacaktır.</w:t>
      </w:r>
    </w:p>
    <w:p w14:paraId="7AC95EC5" w14:textId="77777777" w:rsidR="008E162B" w:rsidRPr="00FE5268" w:rsidRDefault="008E162B" w:rsidP="00F607F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E5268">
        <w:rPr>
          <w:rStyle w:val="Gl"/>
          <w:rFonts w:ascii="Arial" w:hAnsi="Arial" w:cs="Arial"/>
        </w:rPr>
        <w:t xml:space="preserve"> E-Güvenlik politikasının amacı;</w:t>
      </w:r>
    </w:p>
    <w:p w14:paraId="1A45AA33" w14:textId="73449A38" w:rsidR="008E162B" w:rsidRPr="00FE5268" w:rsidRDefault="00E07322" w:rsidP="00F607FB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Tüm personel ve öğrencilerimizi</w:t>
      </w:r>
      <w:r w:rsidR="008E162B" w:rsidRPr="00FE5268">
        <w:rPr>
          <w:rFonts w:ascii="Arial" w:hAnsi="Arial" w:cs="Arial"/>
        </w:rPr>
        <w:t xml:space="preserve"> çevrimiçi olarak korumak ve güvenliğini sağlamak.</w:t>
      </w:r>
    </w:p>
    <w:p w14:paraId="7D9F191A" w14:textId="77777777" w:rsidR="008E162B" w:rsidRPr="00FE5268" w:rsidRDefault="008E162B" w:rsidP="00F607FB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Teknolojinin potansiyel riskleri ve yararları konusunda </w:t>
      </w:r>
      <w:r w:rsidR="00E07322" w:rsidRPr="00FE5268">
        <w:rPr>
          <w:rFonts w:ascii="Arial" w:hAnsi="Arial" w:cs="Arial"/>
        </w:rPr>
        <w:t>tüm personel ve öğrencilerde, velilerimizde</w:t>
      </w:r>
      <w:r w:rsidRPr="00FE5268">
        <w:rPr>
          <w:rFonts w:ascii="Arial" w:hAnsi="Arial" w:cs="Arial"/>
        </w:rPr>
        <w:t xml:space="preserve"> farkındalık yaratmak.</w:t>
      </w:r>
    </w:p>
    <w:p w14:paraId="5B92EB96" w14:textId="77777777" w:rsidR="00E07322" w:rsidRPr="00FE5268" w:rsidRDefault="008E162B" w:rsidP="00F607FB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Tüm personelin güvenli ve sorumlu bir şekilde çalışmasını sağlamak, </w:t>
      </w:r>
    </w:p>
    <w:p w14:paraId="2E64BE1F" w14:textId="77777777" w:rsidR="008E162B" w:rsidRPr="00FE5268" w:rsidRDefault="008E162B" w:rsidP="00F607FB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Okuldaki tüm </w:t>
      </w:r>
      <w:r w:rsidR="005E409D" w:rsidRPr="00FE5268">
        <w:rPr>
          <w:rFonts w:ascii="Arial" w:hAnsi="Arial" w:cs="Arial"/>
        </w:rPr>
        <w:t>personel ve öğrenciler</w:t>
      </w:r>
      <w:r w:rsidRPr="00FE5268">
        <w:rPr>
          <w:rFonts w:ascii="Arial" w:hAnsi="Arial" w:cs="Arial"/>
        </w:rPr>
        <w:t xml:space="preserve"> tarafından </w:t>
      </w:r>
      <w:r w:rsidR="005E409D" w:rsidRPr="00FE5268">
        <w:rPr>
          <w:rFonts w:ascii="Arial" w:hAnsi="Arial" w:cs="Arial"/>
        </w:rPr>
        <w:t xml:space="preserve">karşılaşılabilecek </w:t>
      </w:r>
      <w:r w:rsidRPr="00FE5268">
        <w:rPr>
          <w:rFonts w:ascii="Arial" w:hAnsi="Arial" w:cs="Arial"/>
        </w:rPr>
        <w:t xml:space="preserve">çevrimiçi güvenlik </w:t>
      </w:r>
      <w:r w:rsidR="005E409D" w:rsidRPr="00FE5268">
        <w:rPr>
          <w:rFonts w:ascii="Arial" w:hAnsi="Arial" w:cs="Arial"/>
        </w:rPr>
        <w:t>ihlalleri durumunda</w:t>
      </w:r>
      <w:r w:rsidR="00E07322" w:rsidRPr="00FE5268">
        <w:rPr>
          <w:rFonts w:ascii="Arial" w:hAnsi="Arial" w:cs="Arial"/>
        </w:rPr>
        <w:t xml:space="preserve"> yürütülecek prosedürle ilgili farkındalık yaratma</w:t>
      </w:r>
    </w:p>
    <w:p w14:paraId="69DE82ED" w14:textId="77777777" w:rsidR="008E162B" w:rsidRPr="00FE5268" w:rsidRDefault="008E162B" w:rsidP="00F607FB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Bu politika, internet erişimi ve kişisel cihazlar da dahil olmak üzere bilgi iletişim cihazlarının kullanımı için geçerlidir; </w:t>
      </w:r>
      <w:r w:rsidR="00E07322" w:rsidRPr="00FE5268">
        <w:rPr>
          <w:rFonts w:ascii="Arial" w:hAnsi="Arial" w:cs="Arial"/>
        </w:rPr>
        <w:t>öğrenciler</w:t>
      </w:r>
      <w:r w:rsidRPr="00FE5268">
        <w:rPr>
          <w:rFonts w:ascii="Arial" w:hAnsi="Arial" w:cs="Arial"/>
        </w:rPr>
        <w:t>, personel ya da diğer kişilere, çalıştıkları dizüstü bilgisayarlar, tabletler veya mobil cihazlar gibi uzaktan kullanım için okul tarafından verilen cihazlar için de geçerlidir.</w:t>
      </w:r>
    </w:p>
    <w:p w14:paraId="1851ABDF" w14:textId="77777777" w:rsidR="008E162B" w:rsidRPr="00FE5268" w:rsidRDefault="00FA1ED9" w:rsidP="00F607F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FE5268">
        <w:rPr>
          <w:rStyle w:val="Gl"/>
          <w:rFonts w:ascii="Arial" w:hAnsi="Arial" w:cs="Arial"/>
        </w:rPr>
        <w:t>Okul Personelinin Sorumlulukları</w:t>
      </w:r>
    </w:p>
    <w:p w14:paraId="103B4176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Çevrimiçi güvenlik politikalarının geliştirilmesine katkıda bulunmak.</w:t>
      </w:r>
    </w:p>
    <w:p w14:paraId="4C4B0F3A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Kabul Edilebilir Kullanım Politikalarını  (</w:t>
      </w:r>
      <w:proofErr w:type="spellStart"/>
      <w:r w:rsidRPr="00FE5268">
        <w:rPr>
          <w:rFonts w:ascii="Arial" w:hAnsi="Arial" w:cs="Arial"/>
        </w:rPr>
        <w:t>AUP´lar</w:t>
      </w:r>
      <w:proofErr w:type="spellEnd"/>
      <w:r w:rsidRPr="00FE5268">
        <w:rPr>
          <w:rFonts w:ascii="Arial" w:hAnsi="Arial" w:cs="Arial"/>
        </w:rPr>
        <w:t>) okumak ve onlara bağlı kalmak.</w:t>
      </w:r>
    </w:p>
    <w:p w14:paraId="76940938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 sistemlerinin ve verilerin güvenliğinden sorumlu olmak.</w:t>
      </w:r>
    </w:p>
    <w:p w14:paraId="2832B1CA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Mümkün olduğunca müfredat ile çevrimiçi güvenlik eğitimini ilişkilendirme.</w:t>
      </w:r>
    </w:p>
    <w:p w14:paraId="3BDB6362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 xml:space="preserve">Okul koruma politikalarını takip ederek </w:t>
      </w:r>
      <w:r w:rsidR="00FA1ED9" w:rsidRPr="00FE5268">
        <w:rPr>
          <w:rFonts w:ascii="Arial" w:hAnsi="Arial" w:cs="Arial"/>
        </w:rPr>
        <w:t>ihtiyaç duyan</w:t>
      </w:r>
      <w:r w:rsidRPr="00FE5268">
        <w:rPr>
          <w:rFonts w:ascii="Arial" w:hAnsi="Arial" w:cs="Arial"/>
        </w:rPr>
        <w:t xml:space="preserve"> bireylerin belirlenmesi ve uygun önlem alınması.</w:t>
      </w:r>
    </w:p>
    <w:p w14:paraId="6A8067A3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Çevrimiçi güvenlik konularda, dahili ve harici olarak</w:t>
      </w:r>
      <w:r w:rsidR="00FA1ED9" w:rsidRPr="00FE5268">
        <w:rPr>
          <w:rFonts w:ascii="Arial" w:hAnsi="Arial" w:cs="Arial"/>
        </w:rPr>
        <w:t xml:space="preserve"> gerekli desteği vermek</w:t>
      </w:r>
    </w:p>
    <w:p w14:paraId="5B14CB87" w14:textId="77777777" w:rsidR="008E162B" w:rsidRPr="00FE5268" w:rsidRDefault="008E162B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Olumlu öğrenme fırsatlarına vurgu yapmak.</w:t>
      </w:r>
    </w:p>
    <w:p w14:paraId="47D0E8C9" w14:textId="29DD495C" w:rsidR="00FA1ED9" w:rsidRPr="00FE5268" w:rsidRDefault="00FA1ED9" w:rsidP="00F607FB">
      <w:pPr>
        <w:pStyle w:val="ListeParagraf"/>
        <w:numPr>
          <w:ilvl w:val="0"/>
          <w:numId w:val="2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E-güvenlikle alakalı çeşitli yüz</w:t>
      </w:r>
      <w:r w:rsidR="00984E9F">
        <w:rPr>
          <w:rFonts w:ascii="Arial" w:hAnsi="Arial" w:cs="Arial"/>
        </w:rPr>
        <w:t xml:space="preserve"> </w:t>
      </w:r>
      <w:r w:rsidRPr="00FE5268">
        <w:rPr>
          <w:rFonts w:ascii="Arial" w:hAnsi="Arial" w:cs="Arial"/>
        </w:rPr>
        <w:t>yüze ve çevrimiçi kurs ve seminerlere katılmak</w:t>
      </w:r>
    </w:p>
    <w:p w14:paraId="347F52B1" w14:textId="77777777" w:rsidR="00F607FB" w:rsidRPr="00FE5268" w:rsidRDefault="00F607FB" w:rsidP="00F607FB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13942AD1" w14:textId="77777777" w:rsidR="00F607FB" w:rsidRPr="00FE5268" w:rsidRDefault="00F607FB" w:rsidP="00F607FB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363B5796" w14:textId="77777777" w:rsidR="00F607FB" w:rsidRPr="00FE5268" w:rsidRDefault="00F607FB" w:rsidP="00F607FB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1D9BF028" w14:textId="77777777" w:rsidR="008E162B" w:rsidRPr="00FE5268" w:rsidRDefault="008E162B" w:rsidP="00F607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E5268">
        <w:rPr>
          <w:rFonts w:ascii="Arial" w:hAnsi="Arial" w:cs="Arial"/>
          <w:sz w:val="22"/>
          <w:szCs w:val="22"/>
        </w:rPr>
        <w:lastRenderedPageBreak/>
        <w:t> </w:t>
      </w:r>
    </w:p>
    <w:p w14:paraId="02590022" w14:textId="77777777" w:rsidR="00FA1ED9" w:rsidRPr="00FE5268" w:rsidRDefault="00FA1ED9" w:rsidP="00F607FB">
      <w:pPr>
        <w:pStyle w:val="ListeParagraf"/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E5268">
        <w:rPr>
          <w:rFonts w:ascii="Arial" w:hAnsi="Arial" w:cs="Arial"/>
          <w:b/>
        </w:rPr>
        <w:t>Öğrencilerimizin Sorumlulukları</w:t>
      </w:r>
    </w:p>
    <w:p w14:paraId="2B66C469" w14:textId="77777777" w:rsidR="008E162B" w:rsidRPr="00FE5268" w:rsidRDefault="008E162B" w:rsidP="00F607FB">
      <w:pPr>
        <w:pStyle w:val="ListeParagraf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Çevrimiçi güvenlik politikalarının geliştirilmesine katkıda bulunmak.</w:t>
      </w:r>
    </w:p>
    <w:p w14:paraId="2089C27F" w14:textId="192202FB" w:rsidR="008E162B" w:rsidRPr="00FE5268" w:rsidRDefault="008E162B" w:rsidP="00F607FB">
      <w:pPr>
        <w:pStyle w:val="ListeParagraf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Okulun Kabul Edilebilir Kullanım Politikalarını (</w:t>
      </w:r>
      <w:proofErr w:type="spellStart"/>
      <w:r w:rsidRPr="00FE5268">
        <w:rPr>
          <w:rFonts w:ascii="Arial" w:hAnsi="Arial" w:cs="Arial"/>
        </w:rPr>
        <w:t>AU</w:t>
      </w:r>
      <w:r w:rsidR="00984E9F">
        <w:rPr>
          <w:rFonts w:ascii="Arial" w:hAnsi="Arial" w:cs="Arial"/>
        </w:rPr>
        <w:t>P’</w:t>
      </w:r>
      <w:r w:rsidRPr="00FE5268">
        <w:rPr>
          <w:rFonts w:ascii="Arial" w:hAnsi="Arial" w:cs="Arial"/>
        </w:rPr>
        <w:t>lar</w:t>
      </w:r>
      <w:proofErr w:type="spellEnd"/>
      <w:r w:rsidRPr="00FE5268">
        <w:rPr>
          <w:rFonts w:ascii="Arial" w:hAnsi="Arial" w:cs="Arial"/>
        </w:rPr>
        <w:t>) okumak ve onlara bağlı kalmak.</w:t>
      </w:r>
    </w:p>
    <w:p w14:paraId="5FF73E27" w14:textId="77777777" w:rsidR="008E162B" w:rsidRPr="00FE5268" w:rsidRDefault="008E162B" w:rsidP="00F607FB">
      <w:pPr>
        <w:pStyle w:val="ListeParagraf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Çevrim içi ve çevrimdışı başkalarının hislerine ve haklarına saygı duymak.</w:t>
      </w:r>
    </w:p>
    <w:p w14:paraId="2B184AF7" w14:textId="77777777" w:rsidR="00FA1ED9" w:rsidRPr="00FE5268" w:rsidRDefault="00FA1ED9" w:rsidP="00F607FB">
      <w:pPr>
        <w:pStyle w:val="ListeParagraf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Siber zorbalığa mazur kalındığında</w:t>
      </w:r>
      <w:r w:rsidR="008E162B" w:rsidRPr="00FE5268">
        <w:rPr>
          <w:rFonts w:ascii="Arial" w:hAnsi="Arial" w:cs="Arial"/>
        </w:rPr>
        <w:t xml:space="preserve"> güvenilir bir yetişkinden yardım istemek ve çevrimiçi güvenlik sorunlarıyla karşılaşan diğer kişileri desteklemek.</w:t>
      </w:r>
    </w:p>
    <w:p w14:paraId="5E00B5AD" w14:textId="77777777" w:rsidR="008E162B" w:rsidRPr="00FE5268" w:rsidRDefault="008E162B" w:rsidP="00F607FB">
      <w:pPr>
        <w:pStyle w:val="NormalWeb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E5268">
        <w:rPr>
          <w:rFonts w:ascii="Arial" w:hAnsi="Arial" w:cs="Arial"/>
          <w:sz w:val="22"/>
          <w:szCs w:val="22"/>
        </w:rPr>
        <w:t>Kendilerini ve başkalarını çevrimiçi olarak korumak için sorumluluk almak.</w:t>
      </w:r>
    </w:p>
    <w:p w14:paraId="5C46A6C8" w14:textId="77777777" w:rsidR="008E162B" w:rsidRPr="00FE5268" w:rsidRDefault="008E162B" w:rsidP="00F607FB">
      <w:pPr>
        <w:pStyle w:val="ListeParagraf"/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Yeni ve gelişmekte olan teknolojilerin getirdiği fırsatlar ve risklerle ilgili olarak kendi bilinci ve öğrenimlerinden sorumlu olmak.</w:t>
      </w:r>
    </w:p>
    <w:p w14:paraId="1D7926F1" w14:textId="77777777" w:rsidR="008E162B" w:rsidRPr="00FE5268" w:rsidRDefault="008E162B" w:rsidP="00F607FB">
      <w:pPr>
        <w:pStyle w:val="ListeParagraf"/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Belli bir teknolojiyi kullanmanın kişisel risklerini değerlendirmek ve bu riskleri sınırlamak için güvenli ve sorumluluk sahibi davranmak.</w:t>
      </w:r>
    </w:p>
    <w:p w14:paraId="4BD7AEB0" w14:textId="77777777" w:rsidR="00F607FB" w:rsidRPr="00FE5268" w:rsidRDefault="00FE5268" w:rsidP="00F607FB">
      <w:pPr>
        <w:pStyle w:val="ListeParagraf"/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C556630" w14:textId="77777777" w:rsidR="008E162B" w:rsidRPr="00FE5268" w:rsidRDefault="00FA1ED9" w:rsidP="00F607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5268">
        <w:rPr>
          <w:rFonts w:ascii="Arial" w:hAnsi="Arial" w:cs="Arial"/>
          <w:b/>
          <w:sz w:val="22"/>
          <w:szCs w:val="22"/>
        </w:rPr>
        <w:t>Velilerimizin Sorumlulukları</w:t>
      </w:r>
    </w:p>
    <w:p w14:paraId="633E0784" w14:textId="77777777" w:rsidR="008E162B" w:rsidRPr="00FE5268" w:rsidRDefault="008E162B" w:rsidP="00F607FB">
      <w:pPr>
        <w:pStyle w:val="ListeParagraf"/>
        <w:numPr>
          <w:ilvl w:val="0"/>
          <w:numId w:val="25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 Kabul Edilebilir Kullanım Politikalarını okumak, çocuklarını bu politikaya bağlı kalmaya teşvik etmek ve uygun olduğunca kendilerinin de bağlı kalmasını sağlamak.</w:t>
      </w:r>
    </w:p>
    <w:p w14:paraId="5DB3491D" w14:textId="77777777" w:rsidR="008E162B" w:rsidRPr="00FE5268" w:rsidRDefault="008E162B" w:rsidP="00F607FB">
      <w:pPr>
        <w:pStyle w:val="ListeParagraf"/>
        <w:numPr>
          <w:ilvl w:val="0"/>
          <w:numId w:val="25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Çocuklarıyla çevrimiçi güvenlik konularını tartışmak, okulun çevrimiçi güvenlik yaklaşımlarını desteklemek ve evde uygun güvenli çevrimiçi davranışları pekiştirmek.</w:t>
      </w:r>
    </w:p>
    <w:p w14:paraId="4208C888" w14:textId="77777777" w:rsidR="008E162B" w:rsidRPr="00FE5268" w:rsidRDefault="008E162B" w:rsidP="00F607FB">
      <w:pPr>
        <w:pStyle w:val="ListeParagraf"/>
        <w:numPr>
          <w:ilvl w:val="0"/>
          <w:numId w:val="25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Teknoloji ve sosyal medyanın güvenli ve uygun kullanımını modellemek.</w:t>
      </w:r>
    </w:p>
    <w:p w14:paraId="6601F1EE" w14:textId="4ABBA40F" w:rsidR="008E162B" w:rsidRPr="00FE5268" w:rsidRDefault="00FA1ED9" w:rsidP="00F607FB">
      <w:pPr>
        <w:pStyle w:val="ListeParagraf"/>
        <w:numPr>
          <w:ilvl w:val="0"/>
          <w:numId w:val="25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Çocuğunu gözlemlemek ve tehlike fark</w:t>
      </w:r>
      <w:r w:rsidR="00B7028E">
        <w:rPr>
          <w:rFonts w:ascii="Arial" w:hAnsi="Arial" w:cs="Arial"/>
        </w:rPr>
        <w:t xml:space="preserve"> </w:t>
      </w:r>
      <w:r w:rsidRPr="00FE5268">
        <w:rPr>
          <w:rFonts w:ascii="Arial" w:hAnsi="Arial" w:cs="Arial"/>
        </w:rPr>
        <w:t>ettiği anda gerekli müdahaleyi yapmak</w:t>
      </w:r>
    </w:p>
    <w:p w14:paraId="73AB2035" w14:textId="7958477E" w:rsidR="008E162B" w:rsidRPr="00FE5268" w:rsidRDefault="008E162B" w:rsidP="00F607FB">
      <w:pPr>
        <w:pStyle w:val="ListeParagraf"/>
        <w:numPr>
          <w:ilvl w:val="0"/>
          <w:numId w:val="25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Okulun çevrimiçi güvenlik politikalarının oluşturulmasına katkıda bulunmak.</w:t>
      </w:r>
    </w:p>
    <w:p w14:paraId="06FF8EEA" w14:textId="77777777" w:rsidR="008E162B" w:rsidRDefault="008E162B" w:rsidP="00F607FB">
      <w:pPr>
        <w:pStyle w:val="ListeParagraf"/>
        <w:numPr>
          <w:ilvl w:val="0"/>
          <w:numId w:val="25"/>
        </w:numPr>
        <w:shd w:val="clear" w:color="auto" w:fill="FFFFFF"/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Öğrenme platformları ve diğer ağ kaynakları gibi okul sistemlerini güvenli ve uygun bir şekilde kullanmak.</w:t>
      </w:r>
    </w:p>
    <w:p w14:paraId="151A4BA7" w14:textId="77777777" w:rsidR="00FE5268" w:rsidRPr="00FE5268" w:rsidRDefault="00FE5268" w:rsidP="00FE5268">
      <w:pPr>
        <w:pStyle w:val="ListeParagraf"/>
        <w:shd w:val="clear" w:color="auto" w:fill="FFFFFF"/>
        <w:spacing w:after="0" w:line="360" w:lineRule="auto"/>
        <w:ind w:left="142"/>
        <w:jc w:val="both"/>
        <w:rPr>
          <w:rFonts w:ascii="Arial" w:hAnsi="Arial" w:cs="Arial"/>
        </w:rPr>
      </w:pPr>
    </w:p>
    <w:p w14:paraId="2CD4F254" w14:textId="77777777" w:rsidR="008E162B" w:rsidRPr="00FE5268" w:rsidRDefault="008E162B" w:rsidP="00F607FB">
      <w:pPr>
        <w:shd w:val="clear" w:color="auto" w:fill="FFFFFF"/>
        <w:spacing w:after="0" w:line="360" w:lineRule="auto"/>
        <w:jc w:val="both"/>
        <w:rPr>
          <w:rStyle w:val="Gl"/>
          <w:rFonts w:ascii="Arial" w:hAnsi="Arial" w:cs="Arial"/>
        </w:rPr>
      </w:pPr>
      <w:r w:rsidRPr="00FE5268">
        <w:rPr>
          <w:rStyle w:val="Gl"/>
          <w:rFonts w:ascii="Arial" w:hAnsi="Arial" w:cs="Arial"/>
        </w:rPr>
        <w:t xml:space="preserve">Okul </w:t>
      </w:r>
      <w:r w:rsidR="00FA1ED9" w:rsidRPr="00FE5268">
        <w:rPr>
          <w:rStyle w:val="Gl"/>
          <w:rFonts w:ascii="Arial" w:hAnsi="Arial" w:cs="Arial"/>
        </w:rPr>
        <w:t>/ Web Sitesinin Yönetilmesi</w:t>
      </w:r>
    </w:p>
    <w:p w14:paraId="00613DE3" w14:textId="77777777" w:rsidR="008E162B" w:rsidRPr="00FE5268" w:rsidRDefault="00FE5268" w:rsidP="00F607FB">
      <w:pPr>
        <w:pStyle w:val="ListeParagraf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Web sitesinde iletişim bilg</w:t>
      </w:r>
      <w:r w:rsidR="008E162B" w:rsidRPr="00FE5268">
        <w:rPr>
          <w:rFonts w:ascii="Arial" w:hAnsi="Arial" w:cs="Arial"/>
        </w:rPr>
        <w:t xml:space="preserve">ileri </w:t>
      </w:r>
      <w:r w:rsidR="00F607FB" w:rsidRPr="00FE5268">
        <w:rPr>
          <w:rFonts w:ascii="Arial" w:hAnsi="Arial" w:cs="Arial"/>
        </w:rPr>
        <w:t>yer alacaktır.</w:t>
      </w:r>
      <w:r w:rsidR="008E162B" w:rsidRPr="00FE5268">
        <w:rPr>
          <w:rFonts w:ascii="Arial" w:hAnsi="Arial" w:cs="Arial"/>
        </w:rPr>
        <w:t xml:space="preserve"> Personel veya öğrencilerin kişisel bilgileri yayınlanmayacaktır.</w:t>
      </w:r>
    </w:p>
    <w:p w14:paraId="2D8FD7E0" w14:textId="77777777" w:rsidR="008E162B" w:rsidRPr="00FE5268" w:rsidRDefault="008E162B" w:rsidP="00F607FB">
      <w:pPr>
        <w:pStyle w:val="ListeParagraf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 Müdürü yayınlanan çevrimiçi içerik için genel yayın sorumluluğunu alacak ve bilgilerin doğru ve uygun olmasını sağlayacaktır.</w:t>
      </w:r>
    </w:p>
    <w:p w14:paraId="02597EE0" w14:textId="77777777" w:rsidR="008E162B" w:rsidRPr="00FE5268" w:rsidRDefault="008E162B" w:rsidP="00F607FB">
      <w:pPr>
        <w:pStyle w:val="ListeParagraf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Web sitesi, erişilebilirlik fikri mülkiyet haklarına saygı, gizlilik politikaları ve telif hakkı da dahil olmak üzere okulun yayın yönergelerine uyacaktır.</w:t>
      </w:r>
    </w:p>
    <w:p w14:paraId="3E6518B7" w14:textId="77777777" w:rsidR="008E162B" w:rsidRPr="00FE5268" w:rsidRDefault="008E162B" w:rsidP="00F607FB">
      <w:pPr>
        <w:pStyle w:val="ListeParagraf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Öğrenci çalışmaları öğrencilerin izniyle ya da ebeveynlerinin izniyle yayınlanacaktır.</w:t>
      </w:r>
    </w:p>
    <w:p w14:paraId="4771E6F2" w14:textId="77777777" w:rsidR="00F607FB" w:rsidRDefault="008E162B" w:rsidP="00F607FB">
      <w:pPr>
        <w:pStyle w:val="ListeParagraf"/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E5268">
        <w:rPr>
          <w:rFonts w:ascii="Arial" w:hAnsi="Arial" w:cs="Arial"/>
        </w:rPr>
        <w:t>Okul web sitesinin yönetici hesabı, uygun bir şekilde güçlü şifreyle şifrelenerek korunacaktır.</w:t>
      </w:r>
    </w:p>
    <w:p w14:paraId="77B5A0CF" w14:textId="77777777" w:rsidR="00FE5268" w:rsidRDefault="00FE5268" w:rsidP="00FE5268">
      <w:pPr>
        <w:pStyle w:val="ListeParagraf"/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0DE72FAC" w14:textId="77777777" w:rsidR="00FE5268" w:rsidRPr="00FE5268" w:rsidRDefault="00FE5268" w:rsidP="00FE5268">
      <w:pPr>
        <w:pStyle w:val="ListeParagraf"/>
        <w:shd w:val="clear" w:color="auto" w:fill="FFFFFF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791C805E" w14:textId="54DE9072" w:rsidR="00FE5268" w:rsidRPr="00FE5268" w:rsidRDefault="00F607FB" w:rsidP="00F607FB">
      <w:pPr>
        <w:tabs>
          <w:tab w:val="left" w:pos="6972"/>
        </w:tabs>
        <w:jc w:val="both"/>
        <w:rPr>
          <w:rFonts w:ascii="Arial" w:hAnsi="Arial" w:cs="Arial"/>
          <w:b/>
        </w:rPr>
      </w:pPr>
      <w:r w:rsidRPr="00FE5268">
        <w:rPr>
          <w:rFonts w:ascii="Arial" w:hAnsi="Arial" w:cs="Arial"/>
        </w:rPr>
        <w:tab/>
      </w:r>
      <w:r w:rsidR="00B7028E">
        <w:rPr>
          <w:rFonts w:ascii="Arial" w:hAnsi="Arial" w:cs="Arial"/>
        </w:rPr>
        <w:t xml:space="preserve"> </w:t>
      </w:r>
      <w:r w:rsidR="00FE5268" w:rsidRPr="00FE5268">
        <w:rPr>
          <w:rFonts w:ascii="Arial" w:hAnsi="Arial" w:cs="Arial"/>
          <w:b/>
        </w:rPr>
        <w:t>30.09.202</w:t>
      </w:r>
      <w:r w:rsidR="00B7028E">
        <w:rPr>
          <w:rFonts w:ascii="Arial" w:hAnsi="Arial" w:cs="Arial"/>
          <w:b/>
        </w:rPr>
        <w:t>2</w:t>
      </w:r>
    </w:p>
    <w:p w14:paraId="5575A0C4" w14:textId="77777777" w:rsidR="00C527BF" w:rsidRPr="00FE5268" w:rsidRDefault="00FE5268" w:rsidP="00FE5268">
      <w:pPr>
        <w:tabs>
          <w:tab w:val="left" w:pos="6972"/>
        </w:tabs>
        <w:rPr>
          <w:rFonts w:ascii="Arial" w:hAnsi="Arial" w:cs="Arial"/>
          <w:b/>
        </w:rPr>
      </w:pPr>
      <w:r w:rsidRPr="00FE5268">
        <w:rPr>
          <w:rFonts w:ascii="Arial" w:hAnsi="Arial" w:cs="Arial"/>
          <w:b/>
        </w:rPr>
        <w:tab/>
        <w:t>Harun AĞA</w:t>
      </w:r>
    </w:p>
    <w:p w14:paraId="1CA55A8B" w14:textId="60E7B766" w:rsidR="00FE5268" w:rsidRPr="00FE5268" w:rsidRDefault="00B7028E" w:rsidP="00FE5268">
      <w:pPr>
        <w:tabs>
          <w:tab w:val="left" w:pos="69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FE5268" w:rsidRPr="00FE5268">
        <w:rPr>
          <w:rFonts w:ascii="Arial" w:hAnsi="Arial" w:cs="Arial"/>
          <w:b/>
        </w:rPr>
        <w:t xml:space="preserve">Okul Müdürü </w:t>
      </w:r>
    </w:p>
    <w:sectPr w:rsidR="00FE5268" w:rsidRPr="00FE5268" w:rsidSect="00F607F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04B"/>
    <w:multiLevelType w:val="multilevel"/>
    <w:tmpl w:val="8DC6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57454"/>
    <w:multiLevelType w:val="multilevel"/>
    <w:tmpl w:val="FC1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74DDF"/>
    <w:multiLevelType w:val="multilevel"/>
    <w:tmpl w:val="625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D600B"/>
    <w:multiLevelType w:val="multilevel"/>
    <w:tmpl w:val="A04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D54A5"/>
    <w:multiLevelType w:val="multilevel"/>
    <w:tmpl w:val="F0FED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242B2"/>
    <w:multiLevelType w:val="multilevel"/>
    <w:tmpl w:val="F18E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41B60"/>
    <w:multiLevelType w:val="multilevel"/>
    <w:tmpl w:val="C37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B5A2E"/>
    <w:multiLevelType w:val="multilevel"/>
    <w:tmpl w:val="9E8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D6E60"/>
    <w:multiLevelType w:val="multilevel"/>
    <w:tmpl w:val="4B7EB4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C1536"/>
    <w:multiLevelType w:val="multilevel"/>
    <w:tmpl w:val="EF0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D24228"/>
    <w:multiLevelType w:val="hybridMultilevel"/>
    <w:tmpl w:val="8B6C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369A"/>
    <w:multiLevelType w:val="multilevel"/>
    <w:tmpl w:val="021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60319E"/>
    <w:multiLevelType w:val="hybridMultilevel"/>
    <w:tmpl w:val="7996C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620BE"/>
    <w:multiLevelType w:val="hybridMultilevel"/>
    <w:tmpl w:val="BF6C0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31E3"/>
    <w:multiLevelType w:val="multilevel"/>
    <w:tmpl w:val="3C1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67FFD"/>
    <w:multiLevelType w:val="multilevel"/>
    <w:tmpl w:val="D51C20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67003"/>
    <w:multiLevelType w:val="multilevel"/>
    <w:tmpl w:val="C0341D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F5A4F"/>
    <w:multiLevelType w:val="multilevel"/>
    <w:tmpl w:val="C37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65014"/>
    <w:multiLevelType w:val="multilevel"/>
    <w:tmpl w:val="A23441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B03B3"/>
    <w:multiLevelType w:val="multilevel"/>
    <w:tmpl w:val="56F80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D7D14"/>
    <w:multiLevelType w:val="multilevel"/>
    <w:tmpl w:val="657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F0FD6"/>
    <w:multiLevelType w:val="multilevel"/>
    <w:tmpl w:val="807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F5819"/>
    <w:multiLevelType w:val="hybridMultilevel"/>
    <w:tmpl w:val="13F02122"/>
    <w:lvl w:ilvl="0" w:tplc="041F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6F776ACE"/>
    <w:multiLevelType w:val="hybridMultilevel"/>
    <w:tmpl w:val="3E3E5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920B9"/>
    <w:multiLevelType w:val="hybridMultilevel"/>
    <w:tmpl w:val="059EE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001D9"/>
    <w:multiLevelType w:val="multilevel"/>
    <w:tmpl w:val="1DA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A6F2B"/>
    <w:multiLevelType w:val="multilevel"/>
    <w:tmpl w:val="453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688462">
    <w:abstractNumId w:val="5"/>
  </w:num>
  <w:num w:numId="2" w16cid:durableId="903905064">
    <w:abstractNumId w:val="26"/>
  </w:num>
  <w:num w:numId="3" w16cid:durableId="950629471">
    <w:abstractNumId w:val="4"/>
  </w:num>
  <w:num w:numId="4" w16cid:durableId="1825318500">
    <w:abstractNumId w:val="19"/>
  </w:num>
  <w:num w:numId="5" w16cid:durableId="452212288">
    <w:abstractNumId w:val="18"/>
  </w:num>
  <w:num w:numId="6" w16cid:durableId="1197158098">
    <w:abstractNumId w:val="15"/>
  </w:num>
  <w:num w:numId="7" w16cid:durableId="1273706466">
    <w:abstractNumId w:val="16"/>
  </w:num>
  <w:num w:numId="8" w16cid:durableId="1252206019">
    <w:abstractNumId w:val="11"/>
  </w:num>
  <w:num w:numId="9" w16cid:durableId="1946184056">
    <w:abstractNumId w:val="0"/>
  </w:num>
  <w:num w:numId="10" w16cid:durableId="1333559116">
    <w:abstractNumId w:val="9"/>
  </w:num>
  <w:num w:numId="11" w16cid:durableId="556479431">
    <w:abstractNumId w:val="21"/>
  </w:num>
  <w:num w:numId="12" w16cid:durableId="469128243">
    <w:abstractNumId w:val="6"/>
  </w:num>
  <w:num w:numId="13" w16cid:durableId="660084270">
    <w:abstractNumId w:val="1"/>
  </w:num>
  <w:num w:numId="14" w16cid:durableId="1687054260">
    <w:abstractNumId w:val="25"/>
  </w:num>
  <w:num w:numId="15" w16cid:durableId="1110466435">
    <w:abstractNumId w:val="20"/>
  </w:num>
  <w:num w:numId="16" w16cid:durableId="2037344461">
    <w:abstractNumId w:val="7"/>
  </w:num>
  <w:num w:numId="17" w16cid:durableId="1268347349">
    <w:abstractNumId w:val="2"/>
  </w:num>
  <w:num w:numId="18" w16cid:durableId="99835694">
    <w:abstractNumId w:val="14"/>
  </w:num>
  <w:num w:numId="19" w16cid:durableId="937296381">
    <w:abstractNumId w:val="17"/>
  </w:num>
  <w:num w:numId="20" w16cid:durableId="1511522862">
    <w:abstractNumId w:val="8"/>
  </w:num>
  <w:num w:numId="21" w16cid:durableId="1626736561">
    <w:abstractNumId w:val="3"/>
  </w:num>
  <w:num w:numId="22" w16cid:durableId="632368877">
    <w:abstractNumId w:val="23"/>
  </w:num>
  <w:num w:numId="23" w16cid:durableId="1611663418">
    <w:abstractNumId w:val="13"/>
  </w:num>
  <w:num w:numId="24" w16cid:durableId="993752963">
    <w:abstractNumId w:val="22"/>
  </w:num>
  <w:num w:numId="25" w16cid:durableId="1255283886">
    <w:abstractNumId w:val="24"/>
  </w:num>
  <w:num w:numId="26" w16cid:durableId="1685670011">
    <w:abstractNumId w:val="12"/>
  </w:num>
  <w:num w:numId="27" w16cid:durableId="52318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2B"/>
    <w:rsid w:val="00540150"/>
    <w:rsid w:val="005E409D"/>
    <w:rsid w:val="008E162B"/>
    <w:rsid w:val="00984E9F"/>
    <w:rsid w:val="00B05C46"/>
    <w:rsid w:val="00B7028E"/>
    <w:rsid w:val="00C527BF"/>
    <w:rsid w:val="00E07322"/>
    <w:rsid w:val="00F607FB"/>
    <w:rsid w:val="00F840E8"/>
    <w:rsid w:val="00FA1ED9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B53"/>
  <w15:docId w15:val="{912C009B-0A44-4A0F-9AF5-B7E69C23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E1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8E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62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8E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E1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8E162B"/>
    <w:rPr>
      <w:b/>
      <w:bCs/>
    </w:rPr>
  </w:style>
  <w:style w:type="paragraph" w:styleId="ListeParagraf">
    <w:name w:val="List Paragraph"/>
    <w:basedOn w:val="Normal"/>
    <w:uiPriority w:val="34"/>
    <w:qFormat/>
    <w:rsid w:val="005E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METINBADAR</dc:creator>
  <cp:lastModifiedBy>714300et4</cp:lastModifiedBy>
  <cp:revision>3</cp:revision>
  <dcterms:created xsi:type="dcterms:W3CDTF">2023-01-14T11:02:00Z</dcterms:created>
  <dcterms:modified xsi:type="dcterms:W3CDTF">2023-01-14T11:32:00Z</dcterms:modified>
</cp:coreProperties>
</file>